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76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pStyle w:val="Heading1"/>
        <w:spacing w:after="120" w:before="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FORMULÁRIO DE IDENTIFICAÇÃO E RENDA FAMILIAR</w:t>
      </w:r>
    </w:p>
    <w:p w:rsidR="00000000" w:rsidDel="00000000" w:rsidP="00000000" w:rsidRDefault="00000000" w:rsidRPr="00000000" w14:paraId="00000003">
      <w:pPr>
        <w:spacing w:after="120" w:before="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PROCESSO DE SELEÇÃO PARA BOLSAS DE MESTRADO E DOUTORADO ACADÊMICO – 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OBRIGATÓRIO O PREENCHIMENTO E A APRESENTAÇÃO POR CANDIDATOS/OS QUE DECLARAREM CONDIÇÃO DE VULNERABILIDADE SOCIOECONÔMICA PLEITEANTES À BOLSA DE ESTUDOS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ASSINAR AO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9"/>
        </w:tabs>
        <w:ind w:left="348" w:hanging="222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Identificação da/o Candidata/o: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120.0000000000005"/>
          <w:tab w:val="left" w:leader="none" w:pos="3395.0000000000005"/>
          <w:tab w:val="left" w:leader="none" w:pos="3965"/>
          <w:tab w:val="left" w:leader="none" w:pos="5945"/>
          <w:tab w:val="left" w:leader="none" w:pos="7655"/>
          <w:tab w:val="left" w:leader="none" w:pos="7505"/>
          <w:tab w:val="left" w:leader="none" w:pos="8645.000000000002"/>
          <w:tab w:val="left" w:leader="none" w:pos="10675"/>
          <w:tab w:val="left" w:leader="none" w:pos="10706"/>
          <w:tab w:val="left" w:leader="none" w:pos="10773"/>
        </w:tabs>
        <w:spacing w:before="37" w:line="360" w:lineRule="auto"/>
        <w:ind w:left="127" w:right="2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Curso: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Matrícula: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RG: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Estado Civil: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Nacionalidade: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Naturalidade: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leader="none" w:pos="2975.0000000000005"/>
          <w:tab w:val="left" w:leader="none" w:pos="3627"/>
          <w:tab w:val="left" w:leader="none" w:pos="4488"/>
          <w:tab w:val="left" w:leader="none" w:pos="5945"/>
          <w:tab w:val="left" w:leader="none" w:pos="6699"/>
          <w:tab w:val="left" w:leader="none" w:pos="7790.000000000001"/>
          <w:tab w:val="left" w:leader="none" w:pos="9215.000000000002"/>
          <w:tab w:val="left" w:leader="none" w:pos="10675"/>
          <w:tab w:val="left" w:leader="none" w:pos="10706"/>
          <w:tab w:val="left" w:leader="none" w:pos="10773"/>
        </w:tabs>
        <w:spacing w:before="37" w:line="360" w:lineRule="auto"/>
        <w:ind w:left="127" w:right="27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 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                                               Bairro: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Cidade: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Estado: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Telefone: (   )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Celular: (   )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9"/>
        </w:tabs>
        <w:ind w:left="127" w:right="377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Identificação da Família e Origem da Renda (inclua seu NOME e dados no início da lista)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Liste o grupo de pessoas, todas moradoras no mesmo domicílio, do qual você depende ou que depende de você economicamente.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9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707"/>
        <w:gridCol w:w="1407"/>
        <w:gridCol w:w="860"/>
        <w:gridCol w:w="1620"/>
        <w:gridCol w:w="1155"/>
        <w:gridCol w:w="1051"/>
        <w:gridCol w:w="989"/>
        <w:tblGridChange w:id="0">
          <w:tblGrid>
            <w:gridCol w:w="3707"/>
            <w:gridCol w:w="1407"/>
            <w:gridCol w:w="860"/>
            <w:gridCol w:w="1620"/>
            <w:gridCol w:w="1155"/>
            <w:gridCol w:w="1051"/>
            <w:gridCol w:w="989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207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Nome Completo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282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Parentesco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20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Idade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449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Profissão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23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Rendimentos Brutos (3 últimos meses)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346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Mês 1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295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Mês 2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262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Mês 3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00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Candidata/o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00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Renda Bruta Total - R$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97" w:firstLine="0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Renda Per Capita Familiar - R$</w:t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9"/>
        </w:tabs>
        <w:spacing w:line="320" w:lineRule="auto"/>
        <w:ind w:left="309" w:hanging="18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Antes de apresentar este documento, confira suas informações e consulte os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§§ 1o e 2o do Art. 7o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da Portaria MEC no 18/2012.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4"/>
        </w:tabs>
        <w:spacing w:line="300" w:lineRule="auto"/>
        <w:ind w:left="353" w:hanging="22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Digitar no espaço reservado 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Rendimento Bruto Mensal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do membro familiar em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cada mês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5"/>
        </w:tabs>
        <w:spacing w:line="302" w:lineRule="auto"/>
        <w:ind w:left="354" w:hanging="18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Caso algum membro da família não possua renda colocar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R$ 0,00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no espaço adequado e comprová-lo.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9"/>
        </w:tabs>
        <w:spacing w:line="302" w:lineRule="auto"/>
        <w:ind w:left="309" w:hanging="18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É de inteira responsabilidade da/o candidata/o as informações prestadas neste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9"/>
        </w:tabs>
        <w:spacing w:line="320" w:lineRule="auto"/>
        <w:ind w:left="309" w:hanging="18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Após a entrega deste Formulário, a/o candidata/o não poderá fazer nenhuma alteração nos dados nele contidos.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071" w:firstLine="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Declaro, sob as penas da lei, a inteira responsabilidade pelas informações contidas neste instrumento.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Calibri" w:cs="Calibri" w:eastAsia="Calibri" w:hAnsi="Calibri"/>
          <w:b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5276"/>
          <w:tab w:val="left" w:leader="none" w:pos="8862"/>
        </w:tabs>
        <w:ind w:left="20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(Local/Data)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 xml:space="preserve">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6" w:lineRule="auto"/>
        <w:ind w:left="141.73228346456688" w:right="551.811023622048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E">
      <w:pPr>
        <w:spacing w:line="246" w:lineRule="auto"/>
        <w:ind w:left="141.73228346456688" w:right="551.811023622048" w:firstLine="0"/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Assinatura da/o Candidata/o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320" w:left="580" w:right="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Yu Gothic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spacing w:after="40" w:before="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0</wp:posOffset>
              </wp:positionV>
              <wp:extent cx="5772150" cy="82677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59925" y="3366600"/>
                        <a:ext cx="5772150" cy="826770"/>
                        <a:chOff x="2459925" y="3366600"/>
                        <a:chExt cx="5772150" cy="826800"/>
                      </a:xfrm>
                    </wpg:grpSpPr>
                    <wpg:grpSp>
                      <wpg:cNvGrpSpPr/>
                      <wpg:grpSpPr>
                        <a:xfrm>
                          <a:off x="2459925" y="3366615"/>
                          <a:ext cx="5772150" cy="826770"/>
                          <a:chOff x="63162" y="0"/>
                          <a:chExt cx="3876547" cy="50266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63162" y="0"/>
                            <a:ext cx="3876525" cy="50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25295" l="9915" r="10808" t="24723"/>
                          <a:stretch/>
                        </pic:blipFill>
                        <pic:spPr>
                          <a:xfrm>
                            <a:off x="2846070" y="91440"/>
                            <a:ext cx="1093639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11694" l="3329" r="4432" t="13343"/>
                          <a:stretch/>
                        </pic:blipFill>
                        <pic:spPr>
                          <a:xfrm>
                            <a:off x="63162" y="0"/>
                            <a:ext cx="2691468" cy="50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0</wp:posOffset>
              </wp:positionV>
              <wp:extent cx="5772150" cy="82677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0" cy="826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0">
    <w:pPr>
      <w:spacing w:after="40" w:before="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line="259" w:lineRule="auto"/>
      <w:ind w:left="-1059" w:right="10771" w:firstLine="0"/>
      <w:rPr>
        <w:rFonts w:ascii="Century Gothic" w:cs="Century Gothic" w:eastAsia="Century Gothic" w:hAnsi="Century Gothic"/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✓"/>
      <w:lvlJc w:val="left"/>
      <w:pPr>
        <w:ind w:left="309" w:hanging="181.00000000000003"/>
      </w:pPr>
      <w:rPr>
        <w:rFonts w:ascii="Yu Gothic" w:cs="Yu Gothic" w:eastAsia="Yu Gothic" w:hAnsi="Yu Gothic"/>
        <w:sz w:val="16"/>
        <w:szCs w:val="16"/>
      </w:rPr>
    </w:lvl>
    <w:lvl w:ilvl="1">
      <w:start w:val="1"/>
      <w:numFmt w:val="bullet"/>
      <w:lvlText w:val="•"/>
      <w:lvlJc w:val="left"/>
      <w:pPr>
        <w:ind w:left="1374" w:hanging="181"/>
      </w:pPr>
      <w:rPr/>
    </w:lvl>
    <w:lvl w:ilvl="2">
      <w:start w:val="1"/>
      <w:numFmt w:val="bullet"/>
      <w:lvlText w:val="•"/>
      <w:lvlJc w:val="left"/>
      <w:pPr>
        <w:ind w:left="2449" w:hanging="181"/>
      </w:pPr>
      <w:rPr/>
    </w:lvl>
    <w:lvl w:ilvl="3">
      <w:start w:val="1"/>
      <w:numFmt w:val="bullet"/>
      <w:lvlText w:val="•"/>
      <w:lvlJc w:val="left"/>
      <w:pPr>
        <w:ind w:left="3523" w:hanging="181"/>
      </w:pPr>
      <w:rPr/>
    </w:lvl>
    <w:lvl w:ilvl="4">
      <w:start w:val="1"/>
      <w:numFmt w:val="bullet"/>
      <w:lvlText w:val="•"/>
      <w:lvlJc w:val="left"/>
      <w:pPr>
        <w:ind w:left="4598" w:hanging="181"/>
      </w:pPr>
      <w:rPr/>
    </w:lvl>
    <w:lvl w:ilvl="5">
      <w:start w:val="1"/>
      <w:numFmt w:val="bullet"/>
      <w:lvlText w:val="•"/>
      <w:lvlJc w:val="left"/>
      <w:pPr>
        <w:ind w:left="5673" w:hanging="181.0000000000009"/>
      </w:pPr>
      <w:rPr/>
    </w:lvl>
    <w:lvl w:ilvl="6">
      <w:start w:val="1"/>
      <w:numFmt w:val="bullet"/>
      <w:lvlText w:val="•"/>
      <w:lvlJc w:val="left"/>
      <w:pPr>
        <w:ind w:left="6747" w:hanging="181"/>
      </w:pPr>
      <w:rPr/>
    </w:lvl>
    <w:lvl w:ilvl="7">
      <w:start w:val="1"/>
      <w:numFmt w:val="bullet"/>
      <w:lvlText w:val="•"/>
      <w:lvlJc w:val="left"/>
      <w:pPr>
        <w:ind w:left="7822" w:hanging="181"/>
      </w:pPr>
      <w:rPr/>
    </w:lvl>
    <w:lvl w:ilvl="8">
      <w:start w:val="1"/>
      <w:numFmt w:val="bullet"/>
      <w:lvlText w:val="•"/>
      <w:lvlJc w:val="left"/>
      <w:pPr>
        <w:ind w:left="8897" w:hanging="18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48" w:hanging="221.00000000000006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1"/>
      <w:numFmt w:val="bullet"/>
      <w:lvlText w:val="•"/>
      <w:lvlJc w:val="left"/>
      <w:pPr>
        <w:ind w:left="1410" w:hanging="221"/>
      </w:pPr>
      <w:rPr/>
    </w:lvl>
    <w:lvl w:ilvl="2">
      <w:start w:val="1"/>
      <w:numFmt w:val="bullet"/>
      <w:lvlText w:val="•"/>
      <w:lvlJc w:val="left"/>
      <w:pPr>
        <w:ind w:left="2481" w:hanging="221"/>
      </w:pPr>
      <w:rPr/>
    </w:lvl>
    <w:lvl w:ilvl="3">
      <w:start w:val="1"/>
      <w:numFmt w:val="bullet"/>
      <w:lvlText w:val="•"/>
      <w:lvlJc w:val="left"/>
      <w:pPr>
        <w:ind w:left="3551" w:hanging="221"/>
      </w:pPr>
      <w:rPr/>
    </w:lvl>
    <w:lvl w:ilvl="4">
      <w:start w:val="1"/>
      <w:numFmt w:val="bullet"/>
      <w:lvlText w:val="•"/>
      <w:lvlJc w:val="left"/>
      <w:pPr>
        <w:ind w:left="4622" w:hanging="221"/>
      </w:pPr>
      <w:rPr/>
    </w:lvl>
    <w:lvl w:ilvl="5">
      <w:start w:val="1"/>
      <w:numFmt w:val="bullet"/>
      <w:lvlText w:val="•"/>
      <w:lvlJc w:val="left"/>
      <w:pPr>
        <w:ind w:left="5693" w:hanging="221.0000000000009"/>
      </w:pPr>
      <w:rPr/>
    </w:lvl>
    <w:lvl w:ilvl="6">
      <w:start w:val="1"/>
      <w:numFmt w:val="bullet"/>
      <w:lvlText w:val="•"/>
      <w:lvlJc w:val="left"/>
      <w:pPr>
        <w:ind w:left="6763" w:hanging="221.0000000000009"/>
      </w:pPr>
      <w:rPr/>
    </w:lvl>
    <w:lvl w:ilvl="7">
      <w:start w:val="1"/>
      <w:numFmt w:val="bullet"/>
      <w:lvlText w:val="•"/>
      <w:lvlJc w:val="left"/>
      <w:pPr>
        <w:ind w:left="7834" w:hanging="221"/>
      </w:pPr>
      <w:rPr/>
    </w:lvl>
    <w:lvl w:ilvl="8">
      <w:start w:val="1"/>
      <w:numFmt w:val="bullet"/>
      <w:lvlText w:val="•"/>
      <w:lvlJc w:val="left"/>
      <w:pPr>
        <w:ind w:left="8905" w:hanging="22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53" w:right="2308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2153" w:right="2308"/>
      <w:jc w:val="center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C24FA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24FA0"/>
  </w:style>
  <w:style w:type="paragraph" w:styleId="Rodap">
    <w:name w:val="footer"/>
    <w:basedOn w:val="Normal"/>
    <w:link w:val="RodapChar"/>
    <w:uiPriority w:val="99"/>
    <w:unhideWhenUsed w:val="1"/>
    <w:rsid w:val="00C24FA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24FA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JjJDDvlkEbH0XXlVcxRlhSF6Q==">CgMxLjAyCGguZ2pkZ3hzMgloLjMwajB6bGw4AHIhMU1EVm4wVHlOeVhiOEQ0OU9nbnZSQzVJSjNyRjJtLUhE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2023-04-24T15:27:00Z</dcterms:created>
  <dc:creator>Rodrigo</dc:creator>
</cp:coreProperties>
</file>