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04995" w14:textId="77777777" w:rsidR="0090536D" w:rsidRPr="003B31A7" w:rsidRDefault="008C6401" w:rsidP="00A60736">
      <w:pPr>
        <w:pStyle w:val="Corpodetexto"/>
        <w:spacing w:before="62"/>
        <w:jc w:val="center"/>
        <w:rPr>
          <w:b/>
          <w:sz w:val="28"/>
          <w:szCs w:val="28"/>
        </w:rPr>
      </w:pPr>
      <w:bookmarkStart w:id="0" w:name="_GoBack"/>
      <w:bookmarkEnd w:id="0"/>
      <w:r w:rsidRPr="003B31A7">
        <w:rPr>
          <w:b/>
          <w:w w:val="90"/>
          <w:sz w:val="28"/>
          <w:szCs w:val="28"/>
          <w:shd w:val="clear" w:color="auto" w:fill="FFFF00"/>
        </w:rPr>
        <w:t>ANEXO I:</w:t>
      </w:r>
      <w:r w:rsidR="00572E0A" w:rsidRPr="003B31A7">
        <w:rPr>
          <w:b/>
          <w:w w:val="90"/>
          <w:sz w:val="28"/>
          <w:szCs w:val="28"/>
          <w:shd w:val="clear" w:color="auto" w:fill="FFFF00"/>
        </w:rPr>
        <w:t xml:space="preserve"> FICHA – SOLICITAÇÃO DE INSCRIÇÃO</w:t>
      </w:r>
    </w:p>
    <w:p w14:paraId="0E33ACC1" w14:textId="30D45D91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1E0F16">
        <w:rPr>
          <w:rFonts w:ascii="Arial" w:hAnsi="Arial" w:cs="Arial"/>
          <w:sz w:val="24"/>
          <w:szCs w:val="24"/>
        </w:rPr>
        <w:t>MESTRADO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3B31A7">
        <w:rPr>
          <w:rFonts w:ascii="Arial" w:hAnsi="Arial" w:cs="Arial"/>
          <w:sz w:val="24"/>
          <w:szCs w:val="24"/>
        </w:rPr>
        <w:t>2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1AE62470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</w:t>
      </w:r>
      <w:r w:rsidR="003B31A7">
        <w:rPr>
          <w:rFonts w:ascii="Arial" w:hAnsi="Arial" w:cs="Arial"/>
          <w:b w:val="0"/>
          <w:sz w:val="18"/>
          <w:szCs w:val="18"/>
        </w:rPr>
        <w:t>2</w:t>
      </w:r>
      <w:r w:rsidR="00A60736">
        <w:rPr>
          <w:rFonts w:ascii="Arial" w:hAnsi="Arial" w:cs="Arial"/>
          <w:b w:val="0"/>
          <w:sz w:val="18"/>
          <w:szCs w:val="18"/>
        </w:rPr>
        <w:t>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65"/>
        <w:gridCol w:w="1275"/>
        <w:gridCol w:w="147"/>
        <w:gridCol w:w="420"/>
        <w:gridCol w:w="492"/>
        <w:gridCol w:w="893"/>
        <w:gridCol w:w="316"/>
        <w:gridCol w:w="426"/>
        <w:gridCol w:w="436"/>
        <w:gridCol w:w="1188"/>
        <w:gridCol w:w="1619"/>
      </w:tblGrid>
      <w:tr w:rsidR="00AE1544" w:rsidRPr="008C6401" w14:paraId="49FF5620" w14:textId="77777777" w:rsidTr="00C3173D">
        <w:trPr>
          <w:trHeight w:val="489"/>
        </w:trPr>
        <w:tc>
          <w:tcPr>
            <w:tcW w:w="4878" w:type="dxa"/>
            <w:gridSpan w:val="6"/>
          </w:tcPr>
          <w:p w14:paraId="023A773B" w14:textId="59AE50ED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4878" w:type="dxa"/>
            <w:gridSpan w:val="6"/>
          </w:tcPr>
          <w:p w14:paraId="7A9BE724" w14:textId="773DA22C" w:rsidR="00AE1544" w:rsidRPr="008C6401" w:rsidRDefault="00AE1544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90536D" w:rsidRPr="008C6401" w14:paraId="39C0E6B7" w14:textId="77777777">
        <w:trPr>
          <w:trHeight w:val="486"/>
        </w:trPr>
        <w:tc>
          <w:tcPr>
            <w:tcW w:w="9756" w:type="dxa"/>
            <w:gridSpan w:val="12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21629206" w:rsidR="0090536D" w:rsidRPr="008C6401" w:rsidRDefault="003B31A7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Mãe:</w:t>
            </w:r>
            <w:r w:rsidR="00271DAE" w:rsidRPr="008C6401">
              <w:rPr>
                <w:sz w:val="20"/>
              </w:rPr>
              <w:tab/>
            </w:r>
            <w:r w:rsidRPr="008C6401">
              <w:rPr>
                <w:sz w:val="20"/>
              </w:rPr>
              <w:t>Pai:</w:t>
            </w:r>
          </w:p>
        </w:tc>
      </w:tr>
      <w:tr w:rsidR="0090536D" w:rsidRPr="008C6401" w14:paraId="47D07B52" w14:textId="77777777" w:rsidTr="007C5CF1">
        <w:trPr>
          <w:trHeight w:val="489"/>
        </w:trPr>
        <w:tc>
          <w:tcPr>
            <w:tcW w:w="2544" w:type="dxa"/>
            <w:gridSpan w:val="2"/>
          </w:tcPr>
          <w:p w14:paraId="736134E5" w14:textId="119503CD" w:rsidR="007C5CF1" w:rsidRDefault="007C5CF1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Gêner</w:t>
            </w:r>
            <w:r w:rsidR="00271DAE" w:rsidRPr="008C6401">
              <w:rPr>
                <w:sz w:val="20"/>
              </w:rPr>
              <w:t xml:space="preserve">o: </w:t>
            </w:r>
          </w:p>
          <w:p w14:paraId="4C6761BB" w14:textId="50441998" w:rsidR="0090536D" w:rsidRPr="008C6401" w:rsidRDefault="00271DAE" w:rsidP="007C5CF1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 xml:space="preserve">( </w:t>
            </w:r>
            <w:proofErr w:type="gramEnd"/>
            <w:r w:rsidRPr="008C6401">
              <w:rPr>
                <w:sz w:val="20"/>
              </w:rPr>
              <w:t>)Fem</w:t>
            </w:r>
            <w:r w:rsidR="007C5CF1">
              <w:rPr>
                <w:sz w:val="20"/>
              </w:rPr>
              <w:t>inino</w:t>
            </w:r>
            <w:r w:rsidR="003B31A7">
              <w:rPr>
                <w:sz w:val="20"/>
              </w:rPr>
              <w:t xml:space="preserve"> </w:t>
            </w:r>
            <w:r w:rsidR="003B31A7" w:rsidRPr="008C6401">
              <w:rPr>
                <w:sz w:val="20"/>
              </w:rPr>
              <w:t>( )Masc</w:t>
            </w:r>
            <w:r w:rsidR="003B31A7">
              <w:rPr>
                <w:sz w:val="20"/>
              </w:rPr>
              <w:t>ulino</w:t>
            </w:r>
            <w:r w:rsidR="007C5CF1">
              <w:rPr>
                <w:sz w:val="20"/>
              </w:rPr>
              <w:t xml:space="preserve"> </w:t>
            </w:r>
            <w:r w:rsidR="003B31A7">
              <w:rPr>
                <w:sz w:val="20"/>
              </w:rPr>
              <w:t xml:space="preserve">   </w:t>
            </w:r>
            <w:r w:rsidR="007C5CF1">
              <w:rPr>
                <w:sz w:val="20"/>
              </w:rPr>
              <w:t>(  )Outro</w:t>
            </w:r>
          </w:p>
        </w:tc>
        <w:tc>
          <w:tcPr>
            <w:tcW w:w="1842" w:type="dxa"/>
            <w:gridSpan w:val="3"/>
          </w:tcPr>
          <w:p w14:paraId="351D2E3B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</w:tc>
        <w:tc>
          <w:tcPr>
            <w:tcW w:w="1701" w:type="dxa"/>
            <w:gridSpan w:val="3"/>
          </w:tcPr>
          <w:p w14:paraId="3B836B78" w14:textId="77777777" w:rsidR="0090536D" w:rsidRPr="008C6401" w:rsidRDefault="00271DAE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</w:tc>
        <w:tc>
          <w:tcPr>
            <w:tcW w:w="2050" w:type="dxa"/>
            <w:gridSpan w:val="3"/>
          </w:tcPr>
          <w:p w14:paraId="3BBEB2DC" w14:textId="3E1287C1" w:rsidR="0090536D" w:rsidRPr="008C6401" w:rsidRDefault="007C5CF1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 w:rsidR="00271DAE" w:rsidRPr="008C6401">
              <w:rPr>
                <w:sz w:val="20"/>
              </w:rPr>
              <w:t>Nascimento:</w:t>
            </w:r>
          </w:p>
        </w:tc>
        <w:tc>
          <w:tcPr>
            <w:tcW w:w="1619" w:type="dxa"/>
          </w:tcPr>
          <w:p w14:paraId="1DE07AB7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</w:p>
        </w:tc>
      </w:tr>
      <w:tr w:rsidR="0090536D" w:rsidRPr="008C6401" w14:paraId="26D81BFA" w14:textId="77777777" w:rsidTr="007C5CF1">
        <w:trPr>
          <w:trHeight w:val="489"/>
        </w:trPr>
        <w:tc>
          <w:tcPr>
            <w:tcW w:w="2544" w:type="dxa"/>
            <w:gridSpan w:val="2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r w:rsidRPr="008C6401">
              <w:rPr>
                <w:sz w:val="20"/>
              </w:rPr>
              <w:t>( )Sim ( )Não</w:t>
            </w:r>
          </w:p>
        </w:tc>
        <w:tc>
          <w:tcPr>
            <w:tcW w:w="2121" w:type="dxa"/>
            <w:gridSpan w:val="4"/>
          </w:tcPr>
          <w:p w14:paraId="0D0413D8" w14:textId="11D38AEA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>í</w:t>
            </w:r>
            <w:r w:rsidRPr="008C6401">
              <w:rPr>
                <w:sz w:val="20"/>
              </w:rPr>
              <w:t>t</w:t>
            </w:r>
            <w:r w:rsidR="007C5CF1">
              <w:rPr>
                <w:sz w:val="20"/>
              </w:rPr>
              <w:t xml:space="preserve">ulo </w:t>
            </w:r>
            <w:r w:rsidRPr="008C6401">
              <w:rPr>
                <w:sz w:val="20"/>
              </w:rPr>
              <w:t>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62" w:type="dxa"/>
            <w:gridSpan w:val="2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1188" w:type="dxa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619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 w:rsidTr="007C5CF1">
        <w:trPr>
          <w:trHeight w:val="486"/>
        </w:trPr>
        <w:tc>
          <w:tcPr>
            <w:tcW w:w="2544" w:type="dxa"/>
            <w:gridSpan w:val="2"/>
          </w:tcPr>
          <w:p w14:paraId="4BB61CA9" w14:textId="2352EE61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</w:t>
            </w:r>
            <w:r w:rsidR="007C5CF1">
              <w:rPr>
                <w:sz w:val="20"/>
              </w:rPr>
              <w:t xml:space="preserve">ificado de </w:t>
            </w:r>
            <w:r w:rsidRPr="008C6401">
              <w:rPr>
                <w:sz w:val="20"/>
              </w:rPr>
              <w:t>Reservista*:</w:t>
            </w:r>
          </w:p>
        </w:tc>
        <w:tc>
          <w:tcPr>
            <w:tcW w:w="1275" w:type="dxa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1952" w:type="dxa"/>
            <w:gridSpan w:val="4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2366" w:type="dxa"/>
            <w:gridSpan w:val="4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19" w:type="dxa"/>
          </w:tcPr>
          <w:p w14:paraId="4F3F7FE9" w14:textId="230BF542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</w:t>
            </w:r>
            <w:r w:rsidR="007C5CF1">
              <w:rPr>
                <w:sz w:val="20"/>
              </w:rPr>
              <w:t>one</w:t>
            </w:r>
            <w:r w:rsidRPr="008C6401">
              <w:rPr>
                <w:sz w:val="20"/>
              </w:rPr>
              <w:t xml:space="preserve"> Fixo</w:t>
            </w:r>
            <w:r w:rsidR="007C5CF1">
              <w:rPr>
                <w:sz w:val="20"/>
              </w:rPr>
              <w:t>: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>
        <w:trPr>
          <w:trHeight w:val="489"/>
        </w:trPr>
        <w:tc>
          <w:tcPr>
            <w:tcW w:w="9756" w:type="dxa"/>
            <w:gridSpan w:val="12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>
        <w:trPr>
          <w:trHeight w:val="486"/>
        </w:trPr>
        <w:tc>
          <w:tcPr>
            <w:tcW w:w="2279" w:type="dxa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477" w:type="dxa"/>
            <w:gridSpan w:val="11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 w:rsidTr="003B31A7">
        <w:trPr>
          <w:trHeight w:val="489"/>
        </w:trPr>
        <w:tc>
          <w:tcPr>
            <w:tcW w:w="2279" w:type="dxa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687" w:type="dxa"/>
            <w:gridSpan w:val="3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2547" w:type="dxa"/>
            <w:gridSpan w:val="5"/>
          </w:tcPr>
          <w:p w14:paraId="1E299614" w14:textId="312336CA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AE1544">
              <w:rPr>
                <w:w w:val="95"/>
                <w:sz w:val="20"/>
              </w:rPr>
              <w:t>:</w:t>
            </w:r>
          </w:p>
        </w:tc>
        <w:tc>
          <w:tcPr>
            <w:tcW w:w="3243" w:type="dxa"/>
            <w:gridSpan w:val="3"/>
          </w:tcPr>
          <w:p w14:paraId="3C6F30D1" w14:textId="0308ACBE" w:rsidR="0090536D" w:rsidRPr="008C6401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</w:t>
            </w:r>
            <w:r w:rsidRPr="008C6401">
              <w:rPr>
                <w:w w:val="95"/>
                <w:sz w:val="20"/>
              </w:rPr>
              <w:t>:</w:t>
            </w:r>
          </w:p>
        </w:tc>
      </w:tr>
      <w:tr w:rsidR="00AE1544" w:rsidRPr="008C6401" w14:paraId="7E89BA9F" w14:textId="77777777" w:rsidTr="00853853">
        <w:trPr>
          <w:trHeight w:val="489"/>
        </w:trPr>
        <w:tc>
          <w:tcPr>
            <w:tcW w:w="9756" w:type="dxa"/>
            <w:gridSpan w:val="12"/>
          </w:tcPr>
          <w:p w14:paraId="1FC5B3A6" w14:textId="614054A7" w:rsidR="00AE1544" w:rsidRDefault="00AE1544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>
              <w:rPr>
                <w:sz w:val="20"/>
              </w:rPr>
              <w:t xml:space="preserve">Dados </w:t>
            </w:r>
            <w:r w:rsidRPr="00AE1544">
              <w:rPr>
                <w:sz w:val="20"/>
              </w:rPr>
              <w:t>de conexão para entrevista</w:t>
            </w:r>
            <w:r>
              <w:rPr>
                <w:sz w:val="20"/>
              </w:rPr>
              <w:t>:</w:t>
            </w:r>
          </w:p>
        </w:tc>
      </w:tr>
    </w:tbl>
    <w:p w14:paraId="7A53EF83" w14:textId="3F5767DF" w:rsidR="0090536D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1738BD57" w14:textId="77777777" w:rsidR="00AE1544" w:rsidRPr="008C6401" w:rsidRDefault="00AE1544" w:rsidP="008C6401">
      <w:pPr>
        <w:ind w:left="249"/>
        <w:rPr>
          <w:sz w:val="16"/>
          <w:szCs w:val="16"/>
        </w:rPr>
      </w:pP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46496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161BE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5E209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40669866" w14:textId="77777777" w:rsidR="0090536D" w:rsidRPr="008C6401" w:rsidRDefault="0090536D">
      <w:pPr>
        <w:jc w:val="right"/>
        <w:rPr>
          <w:sz w:val="16"/>
        </w:rPr>
      </w:pP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20EC8D1A" w14:textId="77777777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7C5CF1">
      <w:headerReference w:type="default" r:id="rId8"/>
      <w:footerReference w:type="default" r:id="rId9"/>
      <w:pgSz w:w="11910" w:h="16840"/>
      <w:pgMar w:top="1701" w:right="941" w:bottom="1701" w:left="941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59AE" w14:textId="77777777" w:rsidR="004F50B8" w:rsidRDefault="004F50B8">
      <w:r>
        <w:separator/>
      </w:r>
    </w:p>
  </w:endnote>
  <w:endnote w:type="continuationSeparator" w:id="0">
    <w:p w14:paraId="5A5D6963" w14:textId="77777777" w:rsidR="004F50B8" w:rsidRDefault="004F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0743" w14:textId="77777777" w:rsidR="004F50B8" w:rsidRDefault="004F50B8">
      <w:r>
        <w:separator/>
      </w:r>
    </w:p>
  </w:footnote>
  <w:footnote w:type="continuationSeparator" w:id="0">
    <w:p w14:paraId="7A6881D4" w14:textId="77777777" w:rsidR="004F50B8" w:rsidRDefault="004F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D"/>
    <w:rsid w:val="00087B0B"/>
    <w:rsid w:val="001E0F16"/>
    <w:rsid w:val="00271DAE"/>
    <w:rsid w:val="003B31A7"/>
    <w:rsid w:val="004155B0"/>
    <w:rsid w:val="00450B94"/>
    <w:rsid w:val="004F4645"/>
    <w:rsid w:val="004F50B8"/>
    <w:rsid w:val="0051187F"/>
    <w:rsid w:val="00532162"/>
    <w:rsid w:val="00572E0A"/>
    <w:rsid w:val="005A6996"/>
    <w:rsid w:val="00615C3E"/>
    <w:rsid w:val="00704410"/>
    <w:rsid w:val="007C5CF1"/>
    <w:rsid w:val="00802DEC"/>
    <w:rsid w:val="008C6401"/>
    <w:rsid w:val="00903870"/>
    <w:rsid w:val="0090536D"/>
    <w:rsid w:val="009B7C9E"/>
    <w:rsid w:val="009C4E40"/>
    <w:rsid w:val="009E03B3"/>
    <w:rsid w:val="00A35337"/>
    <w:rsid w:val="00A36109"/>
    <w:rsid w:val="00A60736"/>
    <w:rsid w:val="00AB0594"/>
    <w:rsid w:val="00AE1544"/>
    <w:rsid w:val="00B73B30"/>
    <w:rsid w:val="00B93C47"/>
    <w:rsid w:val="00C13F9C"/>
    <w:rsid w:val="00DC0060"/>
    <w:rsid w:val="00DC779F"/>
    <w:rsid w:val="00DF101A"/>
    <w:rsid w:val="00E540F5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ppgau</dc:creator>
  <cp:lastModifiedBy>Rodrigo Baeta</cp:lastModifiedBy>
  <cp:revision>2</cp:revision>
  <dcterms:created xsi:type="dcterms:W3CDTF">2021-06-24T21:30:00Z</dcterms:created>
  <dcterms:modified xsi:type="dcterms:W3CDTF">2021-06-24T21:30:00Z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